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1F8D0" w14:textId="77777777" w:rsidR="00A9796C" w:rsidRPr="00032F52" w:rsidRDefault="00835A45" w:rsidP="0076239C">
      <w:pPr>
        <w:keepNext/>
        <w:spacing w:line="240" w:lineRule="auto"/>
        <w:jc w:val="both"/>
        <w:outlineLvl w:val="0"/>
        <w:rPr>
          <w:rFonts w:ascii="Segoe UI Semibold" w:hAnsi="Segoe UI Semibold"/>
          <w:sz w:val="36"/>
          <w:lang w:val="de-DE" w:eastAsia="de-DE"/>
        </w:rPr>
      </w:pPr>
      <w:r w:rsidRPr="00032F52">
        <w:rPr>
          <w:rFonts w:cs="Times New Roman"/>
          <w:bCs/>
          <w:noProof/>
          <w:sz w:val="32"/>
          <w:lang w:eastAsia="de-CH"/>
        </w:rPr>
        <w:drawing>
          <wp:anchor distT="0" distB="0" distL="114300" distR="114300" simplePos="0" relativeHeight="251658240" behindDoc="0" locked="0" layoutInCell="1" allowOverlap="1" wp14:anchorId="1640BA28" wp14:editId="4C325218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91489" cy="1044582"/>
            <wp:effectExtent l="0" t="0" r="4445" b="3175"/>
            <wp:wrapNone/>
            <wp:docPr id="1" name="Grafik 1" descr="G:\DOKUMENT\Kanzlei\Gde Wappen Wehntal\Wappen Schleinikon\SchleinikonRund bla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DOKUMENT\Kanzlei\Gde Wappen Wehntal\Wappen Schleinikon\SchleinikonRund blau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489" cy="1044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796C" w:rsidRPr="00032F52">
        <w:rPr>
          <w:rFonts w:ascii="Segoe UI Semibold" w:hAnsi="Segoe UI Semibold"/>
          <w:sz w:val="28"/>
          <w:lang w:val="de-DE" w:eastAsia="de-DE"/>
        </w:rPr>
        <w:t>Politische Gemeinde Schleinikon</w:t>
      </w:r>
    </w:p>
    <w:p w14:paraId="515302F3" w14:textId="77777777" w:rsidR="00A9796C" w:rsidRPr="00032F52" w:rsidRDefault="00A9796C" w:rsidP="0076239C">
      <w:pPr>
        <w:spacing w:line="240" w:lineRule="auto"/>
        <w:jc w:val="both"/>
        <w:rPr>
          <w:rFonts w:ascii="Segoe UI Semibold" w:hAnsi="Segoe UI Semibold" w:cs="Times New Roman"/>
          <w:sz w:val="24"/>
          <w:lang w:val="de-DE" w:eastAsia="de-DE"/>
        </w:rPr>
      </w:pPr>
      <w:r w:rsidRPr="00032F52">
        <w:rPr>
          <w:rFonts w:ascii="Segoe UI Semibold" w:hAnsi="Segoe UI Semibold" w:cs="Times New Roman"/>
          <w:sz w:val="24"/>
          <w:lang w:val="de-DE" w:eastAsia="de-DE"/>
        </w:rPr>
        <w:t>Gemeinderat</w:t>
      </w:r>
    </w:p>
    <w:p w14:paraId="78A517BD" w14:textId="77777777" w:rsidR="00A9796C" w:rsidRPr="00032F52" w:rsidRDefault="00A9796C" w:rsidP="0076239C">
      <w:pPr>
        <w:spacing w:line="240" w:lineRule="auto"/>
        <w:jc w:val="both"/>
        <w:rPr>
          <w:rFonts w:ascii="Segoe UI Semibold" w:hAnsi="Segoe UI Semibold" w:cs="Times New Roman"/>
          <w:sz w:val="24"/>
          <w:lang w:val="de-DE" w:eastAsia="de-DE"/>
        </w:rPr>
      </w:pPr>
    </w:p>
    <w:p w14:paraId="708CAA57" w14:textId="77777777" w:rsidR="0085632F" w:rsidRDefault="0085632F" w:rsidP="0076239C">
      <w:pPr>
        <w:spacing w:line="240" w:lineRule="auto"/>
        <w:jc w:val="both"/>
        <w:rPr>
          <w:rFonts w:ascii="Segoe UI Semibold" w:hAnsi="Segoe UI Semibold" w:cs="Times New Roman"/>
          <w:smallCaps/>
          <w:sz w:val="44"/>
          <w:lang w:val="de-DE" w:eastAsia="de-DE"/>
        </w:rPr>
      </w:pPr>
    </w:p>
    <w:p w14:paraId="5F6FAF09" w14:textId="77777777" w:rsidR="0085632F" w:rsidRPr="00337021" w:rsidRDefault="0085632F" w:rsidP="0076239C">
      <w:pPr>
        <w:spacing w:line="240" w:lineRule="auto"/>
        <w:jc w:val="both"/>
        <w:rPr>
          <w:rFonts w:ascii="Segoe UI Semibold" w:hAnsi="Segoe UI Semibold" w:cs="Times New Roman"/>
          <w:smallCaps/>
          <w:sz w:val="40"/>
          <w:szCs w:val="40"/>
          <w:lang w:val="de-DE" w:eastAsia="de-DE"/>
        </w:rPr>
      </w:pPr>
      <w:r w:rsidRPr="00337021">
        <w:rPr>
          <w:rFonts w:ascii="Segoe UI Semibold" w:hAnsi="Segoe UI Semibold" w:cs="Times New Roman"/>
          <w:smallCaps/>
          <w:sz w:val="40"/>
          <w:szCs w:val="40"/>
          <w:lang w:val="de-DE" w:eastAsia="de-DE"/>
        </w:rPr>
        <w:t xml:space="preserve">Beschlüsse Der </w:t>
      </w:r>
      <w:r w:rsidR="00032F52" w:rsidRPr="00337021">
        <w:rPr>
          <w:rFonts w:ascii="Segoe UI Semibold" w:hAnsi="Segoe UI Semibold" w:cs="Times New Roman"/>
          <w:smallCaps/>
          <w:sz w:val="40"/>
          <w:szCs w:val="40"/>
          <w:lang w:val="de-DE" w:eastAsia="de-DE"/>
        </w:rPr>
        <w:t>Gemeindeversammlung</w:t>
      </w:r>
      <w:r w:rsidRPr="00337021">
        <w:rPr>
          <w:rFonts w:ascii="Segoe UI Semibold" w:hAnsi="Segoe UI Semibold" w:cs="Times New Roman"/>
          <w:smallCaps/>
          <w:sz w:val="40"/>
          <w:szCs w:val="40"/>
          <w:lang w:val="de-DE" w:eastAsia="de-DE"/>
        </w:rPr>
        <w:t xml:space="preserve"> vom </w:t>
      </w:r>
    </w:p>
    <w:p w14:paraId="5A9AC79B" w14:textId="67B6203F" w:rsidR="00A9796C" w:rsidRPr="00337021" w:rsidRDefault="0012248B" w:rsidP="0076239C">
      <w:pPr>
        <w:spacing w:line="240" w:lineRule="auto"/>
        <w:jc w:val="both"/>
        <w:rPr>
          <w:rFonts w:ascii="Segoe UI Semibold" w:hAnsi="Segoe UI Semibold" w:cs="Times New Roman"/>
          <w:smallCaps/>
          <w:sz w:val="40"/>
          <w:szCs w:val="40"/>
          <w:lang w:val="de-DE" w:eastAsia="de-DE"/>
        </w:rPr>
      </w:pPr>
      <w:r>
        <w:rPr>
          <w:rFonts w:ascii="Segoe UI Semibold" w:hAnsi="Segoe UI Semibold" w:cs="Times New Roman"/>
          <w:smallCaps/>
          <w:sz w:val="40"/>
          <w:szCs w:val="40"/>
          <w:lang w:val="de-DE" w:eastAsia="de-DE"/>
        </w:rPr>
        <w:t>1</w:t>
      </w:r>
      <w:r w:rsidR="00D00D0D">
        <w:rPr>
          <w:rFonts w:ascii="Segoe UI Semibold" w:hAnsi="Segoe UI Semibold" w:cs="Times New Roman"/>
          <w:smallCaps/>
          <w:sz w:val="40"/>
          <w:szCs w:val="40"/>
          <w:lang w:val="de-DE" w:eastAsia="de-DE"/>
        </w:rPr>
        <w:t>7</w:t>
      </w:r>
      <w:r>
        <w:rPr>
          <w:rFonts w:ascii="Segoe UI Semibold" w:hAnsi="Segoe UI Semibold" w:cs="Times New Roman"/>
          <w:smallCaps/>
          <w:sz w:val="40"/>
          <w:szCs w:val="40"/>
          <w:lang w:val="de-DE" w:eastAsia="de-DE"/>
        </w:rPr>
        <w:t xml:space="preserve">. Juni </w:t>
      </w:r>
      <w:r w:rsidR="005929F9">
        <w:rPr>
          <w:rFonts w:ascii="Segoe UI Semibold" w:hAnsi="Segoe UI Semibold" w:cs="Times New Roman"/>
          <w:smallCaps/>
          <w:sz w:val="40"/>
          <w:szCs w:val="40"/>
          <w:lang w:val="de-DE" w:eastAsia="de-DE"/>
        </w:rPr>
        <w:t>202</w:t>
      </w:r>
      <w:r w:rsidR="00D00D0D">
        <w:rPr>
          <w:rFonts w:ascii="Segoe UI Semibold" w:hAnsi="Segoe UI Semibold" w:cs="Times New Roman"/>
          <w:smallCaps/>
          <w:sz w:val="40"/>
          <w:szCs w:val="40"/>
          <w:lang w:val="de-DE" w:eastAsia="de-DE"/>
        </w:rPr>
        <w:t>6</w:t>
      </w:r>
    </w:p>
    <w:p w14:paraId="7EE86F41" w14:textId="77777777" w:rsidR="00A9796C" w:rsidRDefault="00A9796C" w:rsidP="0076239C">
      <w:pPr>
        <w:spacing w:line="240" w:lineRule="auto"/>
        <w:jc w:val="both"/>
        <w:rPr>
          <w:rFonts w:cs="Times New Roman"/>
          <w:b/>
          <w:sz w:val="36"/>
          <w:lang w:val="de-DE" w:eastAsia="de-DE"/>
        </w:rPr>
      </w:pPr>
    </w:p>
    <w:p w14:paraId="547902CF" w14:textId="1E514091" w:rsidR="00337021" w:rsidRDefault="00337021" w:rsidP="00337021">
      <w:pPr>
        <w:spacing w:line="240" w:lineRule="auto"/>
        <w:jc w:val="both"/>
        <w:rPr>
          <w:rFonts w:ascii="Segoe UI Semilight" w:hAnsi="Segoe UI Semilight" w:cs="Segoe UI Semilight"/>
          <w:sz w:val="22"/>
          <w:szCs w:val="22"/>
          <w:lang w:val="de-DE" w:eastAsia="de-DE"/>
        </w:rPr>
      </w:pPr>
      <w:r w:rsidRPr="00337021">
        <w:rPr>
          <w:rFonts w:ascii="Segoe UI Semilight" w:hAnsi="Segoe UI Semilight" w:cs="Segoe UI Semilight"/>
          <w:sz w:val="22"/>
          <w:szCs w:val="22"/>
          <w:lang w:val="de-DE" w:eastAsia="de-DE"/>
        </w:rPr>
        <w:t xml:space="preserve">Die Gemeindeversammlung vom </w:t>
      </w:r>
      <w:r w:rsidR="0012248B">
        <w:rPr>
          <w:rFonts w:ascii="Segoe UI Semilight" w:hAnsi="Segoe UI Semilight" w:cs="Segoe UI Semilight"/>
          <w:sz w:val="22"/>
          <w:szCs w:val="22"/>
          <w:lang w:val="de-DE" w:eastAsia="de-DE"/>
        </w:rPr>
        <w:t>1</w:t>
      </w:r>
      <w:r w:rsidR="00D00D0D">
        <w:rPr>
          <w:rFonts w:ascii="Segoe UI Semilight" w:hAnsi="Segoe UI Semilight" w:cs="Segoe UI Semilight"/>
          <w:sz w:val="22"/>
          <w:szCs w:val="22"/>
          <w:lang w:val="de-DE" w:eastAsia="de-DE"/>
        </w:rPr>
        <w:t>7</w:t>
      </w:r>
      <w:r w:rsidR="00155867">
        <w:rPr>
          <w:rFonts w:ascii="Segoe UI Semilight" w:hAnsi="Segoe UI Semilight" w:cs="Segoe UI Semilight"/>
          <w:sz w:val="22"/>
          <w:szCs w:val="22"/>
          <w:lang w:val="de-DE" w:eastAsia="de-DE"/>
        </w:rPr>
        <w:t>.</w:t>
      </w:r>
      <w:r w:rsidR="00D00D0D">
        <w:rPr>
          <w:rFonts w:ascii="Segoe UI Semilight" w:hAnsi="Segoe UI Semilight" w:cs="Segoe UI Semilight"/>
          <w:sz w:val="22"/>
          <w:szCs w:val="22"/>
          <w:lang w:val="de-DE" w:eastAsia="de-DE"/>
        </w:rPr>
        <w:t xml:space="preserve"> Juni </w:t>
      </w:r>
      <w:r w:rsidR="005929F9">
        <w:rPr>
          <w:rFonts w:ascii="Segoe UI Semilight" w:hAnsi="Segoe UI Semilight" w:cs="Segoe UI Semilight"/>
          <w:sz w:val="22"/>
          <w:szCs w:val="22"/>
          <w:lang w:val="de-DE" w:eastAsia="de-DE"/>
        </w:rPr>
        <w:t>202</w:t>
      </w:r>
      <w:r w:rsidR="00D00D0D">
        <w:rPr>
          <w:rFonts w:ascii="Segoe UI Semilight" w:hAnsi="Segoe UI Semilight" w:cs="Segoe UI Semilight"/>
          <w:sz w:val="22"/>
          <w:szCs w:val="22"/>
          <w:lang w:val="de-DE" w:eastAsia="de-DE"/>
        </w:rPr>
        <w:t>6</w:t>
      </w:r>
      <w:r w:rsidRPr="00337021">
        <w:rPr>
          <w:rFonts w:ascii="Segoe UI Semilight" w:hAnsi="Segoe UI Semilight" w:cs="Segoe UI Semilight"/>
          <w:sz w:val="22"/>
          <w:szCs w:val="22"/>
          <w:lang w:val="de-DE" w:eastAsia="de-DE"/>
        </w:rPr>
        <w:t xml:space="preserve"> h</w:t>
      </w:r>
      <w:r w:rsidR="00B30F88">
        <w:rPr>
          <w:rFonts w:ascii="Segoe UI Semilight" w:hAnsi="Segoe UI Semilight" w:cs="Segoe UI Semilight"/>
          <w:sz w:val="22"/>
          <w:szCs w:val="22"/>
          <w:lang w:val="de-DE" w:eastAsia="de-DE"/>
        </w:rPr>
        <w:t>at folgende Beschlüsse gefasst:</w:t>
      </w:r>
    </w:p>
    <w:p w14:paraId="416D90F2" w14:textId="136078F0" w:rsidR="00B30F88" w:rsidRDefault="00B30F88" w:rsidP="00337021">
      <w:pPr>
        <w:spacing w:line="240" w:lineRule="auto"/>
        <w:jc w:val="both"/>
        <w:rPr>
          <w:rFonts w:ascii="Segoe UI Semilight" w:hAnsi="Segoe UI Semilight" w:cs="Segoe UI Semilight"/>
          <w:sz w:val="22"/>
          <w:szCs w:val="22"/>
          <w:lang w:val="de-DE" w:eastAsia="de-DE"/>
        </w:rPr>
      </w:pPr>
    </w:p>
    <w:p w14:paraId="73335D12" w14:textId="77777777" w:rsidR="0008695B" w:rsidRPr="00A9796C" w:rsidRDefault="0008695B" w:rsidP="0008695B">
      <w:pPr>
        <w:tabs>
          <w:tab w:val="left" w:pos="550"/>
          <w:tab w:val="left" w:pos="1843"/>
        </w:tabs>
        <w:spacing w:line="240" w:lineRule="auto"/>
        <w:jc w:val="both"/>
        <w:rPr>
          <w:rFonts w:cs="Times New Roman"/>
          <w:b/>
          <w:sz w:val="22"/>
          <w:szCs w:val="22"/>
          <w:shd w:val="pct15" w:color="auto" w:fill="auto"/>
          <w:lang w:eastAsia="de-DE"/>
        </w:rPr>
      </w:pPr>
    </w:p>
    <w:p w14:paraId="6F18746D" w14:textId="77777777" w:rsidR="00707D9D" w:rsidRPr="00AC6540" w:rsidRDefault="00707D9D" w:rsidP="00707D9D">
      <w:pPr>
        <w:numPr>
          <w:ilvl w:val="0"/>
          <w:numId w:val="13"/>
        </w:numPr>
        <w:spacing w:after="240" w:line="288" w:lineRule="auto"/>
        <w:contextualSpacing/>
        <w:rPr>
          <w:rFonts w:ascii="Segoe UI Semilight" w:hAnsi="Segoe UI Semilight" w:cs="Segoe UI Semilight"/>
          <w:sz w:val="22"/>
          <w:szCs w:val="22"/>
          <w:lang w:val="de-DE" w:eastAsia="de-DE"/>
        </w:rPr>
      </w:pPr>
      <w:r w:rsidRPr="00AC6540">
        <w:rPr>
          <w:rFonts w:ascii="Segoe UI Semilight" w:hAnsi="Segoe UI Semilight" w:cs="Segoe UI Semilight"/>
          <w:sz w:val="22"/>
          <w:szCs w:val="22"/>
          <w:lang w:val="de-DE" w:eastAsia="de-DE"/>
        </w:rPr>
        <w:t>Genehmigung der Jahresrechnung 202</w:t>
      </w:r>
      <w:r>
        <w:rPr>
          <w:rFonts w:ascii="Segoe UI Semilight" w:hAnsi="Segoe UI Semilight" w:cs="Segoe UI Semilight"/>
          <w:sz w:val="22"/>
          <w:szCs w:val="22"/>
          <w:lang w:val="de-DE" w:eastAsia="de-DE"/>
        </w:rPr>
        <w:t>5</w:t>
      </w:r>
    </w:p>
    <w:p w14:paraId="183768CB" w14:textId="77777777" w:rsidR="00707D9D" w:rsidRPr="00AC6540" w:rsidRDefault="00707D9D" w:rsidP="00707D9D">
      <w:pPr>
        <w:numPr>
          <w:ilvl w:val="0"/>
          <w:numId w:val="13"/>
        </w:numPr>
        <w:spacing w:after="240" w:line="288" w:lineRule="auto"/>
        <w:contextualSpacing/>
        <w:rPr>
          <w:rFonts w:ascii="Segoe UI Semilight" w:hAnsi="Segoe UI Semilight" w:cs="Segoe UI Semilight"/>
          <w:sz w:val="22"/>
          <w:szCs w:val="22"/>
          <w:lang w:val="de-DE" w:eastAsia="de-DE"/>
        </w:rPr>
      </w:pPr>
      <w:r w:rsidRPr="00AC6540">
        <w:rPr>
          <w:rFonts w:ascii="Segoe UI Semilight" w:hAnsi="Segoe UI Semilight" w:cs="Segoe UI Semilight"/>
          <w:sz w:val="22"/>
          <w:szCs w:val="22"/>
          <w:lang w:val="de-DE" w:eastAsia="de-DE"/>
        </w:rPr>
        <w:t xml:space="preserve">Genehmigung der Abrechnung des Verpflichtungskredites für das Projekt «Ersatz Wasserleitung Dachsleren – Wasen» </w:t>
      </w:r>
    </w:p>
    <w:p w14:paraId="20BBFC81" w14:textId="1CBD424D" w:rsidR="00707D9D" w:rsidRPr="00AC6540" w:rsidRDefault="00707D9D" w:rsidP="00707D9D">
      <w:pPr>
        <w:numPr>
          <w:ilvl w:val="0"/>
          <w:numId w:val="13"/>
        </w:numPr>
        <w:spacing w:after="240" w:line="288" w:lineRule="auto"/>
        <w:contextualSpacing/>
        <w:rPr>
          <w:rFonts w:ascii="Segoe UI Semilight" w:hAnsi="Segoe UI Semilight" w:cs="Segoe UI Semilight"/>
          <w:sz w:val="22"/>
          <w:szCs w:val="22"/>
          <w:lang w:val="de-DE" w:eastAsia="de-DE"/>
        </w:rPr>
      </w:pPr>
      <w:r w:rsidRPr="00AC6540">
        <w:rPr>
          <w:rFonts w:ascii="Segoe UI Semilight" w:hAnsi="Segoe UI Semilight" w:cs="Segoe UI Semilight"/>
          <w:sz w:val="22"/>
          <w:szCs w:val="22"/>
          <w:lang w:val="de-DE" w:eastAsia="de-DE"/>
        </w:rPr>
        <w:t>Wahl der Mitglieder des Wahlbüros für die Amtsdauer 2026-203</w:t>
      </w:r>
      <w:r w:rsidR="00155867">
        <w:rPr>
          <w:rFonts w:ascii="Segoe UI Semilight" w:hAnsi="Segoe UI Semilight" w:cs="Segoe UI Semilight"/>
          <w:sz w:val="22"/>
          <w:szCs w:val="22"/>
          <w:lang w:val="de-DE" w:eastAsia="de-DE"/>
        </w:rPr>
        <w:t>0</w:t>
      </w:r>
    </w:p>
    <w:p w14:paraId="66D2A2A6" w14:textId="72AE2665" w:rsidR="00707D9D" w:rsidRDefault="00707D9D" w:rsidP="00707D9D">
      <w:pPr>
        <w:numPr>
          <w:ilvl w:val="0"/>
          <w:numId w:val="13"/>
        </w:numPr>
        <w:spacing w:after="240" w:line="288" w:lineRule="auto"/>
        <w:contextualSpacing/>
        <w:rPr>
          <w:rFonts w:ascii="Segoe UI Semilight" w:hAnsi="Segoe UI Semilight" w:cs="Segoe UI Semilight"/>
          <w:sz w:val="22"/>
          <w:szCs w:val="22"/>
          <w:lang w:val="de-DE" w:eastAsia="de-DE"/>
        </w:rPr>
      </w:pPr>
      <w:r w:rsidRPr="00AC6540">
        <w:rPr>
          <w:rFonts w:ascii="Segoe UI Semilight" w:hAnsi="Segoe UI Semilight" w:cs="Segoe UI Semilight"/>
          <w:sz w:val="22"/>
          <w:szCs w:val="22"/>
          <w:lang w:val="de-DE" w:eastAsia="de-DE"/>
        </w:rPr>
        <w:t>Anfragen nach § 17 Gemeindegesetz</w:t>
      </w:r>
      <w:r>
        <w:rPr>
          <w:rFonts w:ascii="Segoe UI Semilight" w:hAnsi="Segoe UI Semilight" w:cs="Segoe UI Semilight"/>
          <w:sz w:val="22"/>
          <w:szCs w:val="22"/>
          <w:lang w:val="de-DE" w:eastAsia="de-DE"/>
        </w:rPr>
        <w:t>, es sind keine Anfragen eingegangen.</w:t>
      </w:r>
    </w:p>
    <w:p w14:paraId="077B2B80" w14:textId="77777777" w:rsidR="00B30F88" w:rsidRPr="00337021" w:rsidRDefault="00B30F88" w:rsidP="00B30F88">
      <w:pPr>
        <w:spacing w:line="240" w:lineRule="auto"/>
        <w:jc w:val="both"/>
        <w:rPr>
          <w:rFonts w:ascii="Segoe UI Semilight" w:hAnsi="Segoe UI Semilight" w:cs="Segoe UI Semilight"/>
          <w:sz w:val="22"/>
          <w:szCs w:val="22"/>
          <w:lang w:val="de-DE" w:eastAsia="de-DE"/>
        </w:rPr>
      </w:pPr>
    </w:p>
    <w:p w14:paraId="1B406FBF" w14:textId="77777777" w:rsidR="00337021" w:rsidRPr="00FB58F5" w:rsidRDefault="00337021" w:rsidP="00337021">
      <w:pPr>
        <w:spacing w:line="240" w:lineRule="auto"/>
        <w:jc w:val="both"/>
        <w:rPr>
          <w:rFonts w:ascii="Segoe UI Semibold" w:hAnsi="Segoe UI Semibold" w:cs="Segoe UI Semilight"/>
          <w:sz w:val="22"/>
          <w:szCs w:val="22"/>
          <w:lang w:val="de-DE" w:eastAsia="de-DE"/>
        </w:rPr>
      </w:pPr>
      <w:r w:rsidRPr="00FB58F5">
        <w:rPr>
          <w:rFonts w:ascii="Segoe UI Semibold" w:hAnsi="Segoe UI Semibold" w:cs="Segoe UI Semilight"/>
          <w:sz w:val="22"/>
          <w:szCs w:val="22"/>
          <w:lang w:val="de-DE" w:eastAsia="de-DE"/>
        </w:rPr>
        <w:t>Rechtsmittelbelehrung</w:t>
      </w:r>
    </w:p>
    <w:p w14:paraId="120BA63D" w14:textId="77777777" w:rsidR="00FB58F5" w:rsidRDefault="00FB58F5" w:rsidP="00337021">
      <w:pPr>
        <w:spacing w:line="240" w:lineRule="auto"/>
        <w:jc w:val="both"/>
        <w:rPr>
          <w:rFonts w:ascii="Segoe UI Semilight" w:hAnsi="Segoe UI Semilight" w:cs="Segoe UI Semilight"/>
          <w:sz w:val="22"/>
          <w:szCs w:val="22"/>
          <w:lang w:val="de-DE" w:eastAsia="de-DE"/>
        </w:rPr>
      </w:pPr>
    </w:p>
    <w:p w14:paraId="63F5404F" w14:textId="77777777" w:rsidR="00337021" w:rsidRPr="00337021" w:rsidRDefault="00337021" w:rsidP="00337021">
      <w:pPr>
        <w:spacing w:line="240" w:lineRule="auto"/>
        <w:jc w:val="both"/>
        <w:rPr>
          <w:rFonts w:ascii="Segoe UI Semilight" w:hAnsi="Segoe UI Semilight" w:cs="Segoe UI Semilight"/>
          <w:sz w:val="22"/>
          <w:szCs w:val="22"/>
          <w:lang w:val="de-DE" w:eastAsia="de-DE"/>
        </w:rPr>
      </w:pPr>
      <w:r w:rsidRPr="00337021">
        <w:rPr>
          <w:rFonts w:ascii="Segoe UI Semilight" w:hAnsi="Segoe UI Semilight" w:cs="Segoe UI Semilight"/>
          <w:sz w:val="22"/>
          <w:szCs w:val="22"/>
          <w:lang w:val="de-DE" w:eastAsia="de-DE"/>
        </w:rPr>
        <w:t>Beim Bezirksrat Dielsdorf, Geissackerstrasse 24, 8157 Dielsdorf, können –</w:t>
      </w:r>
      <w:r w:rsidR="001669EF">
        <w:rPr>
          <w:rFonts w:ascii="Segoe UI Semilight" w:hAnsi="Segoe UI Semilight" w:cs="Segoe UI Semilight"/>
          <w:sz w:val="22"/>
          <w:szCs w:val="22"/>
          <w:lang w:val="de-DE" w:eastAsia="de-DE"/>
        </w:rPr>
        <w:t xml:space="preserve"> von der Veröffentlichung an ge</w:t>
      </w:r>
      <w:r w:rsidRPr="00337021">
        <w:rPr>
          <w:rFonts w:ascii="Segoe UI Semilight" w:hAnsi="Segoe UI Semilight" w:cs="Segoe UI Semilight"/>
          <w:sz w:val="22"/>
          <w:szCs w:val="22"/>
          <w:lang w:val="de-DE" w:eastAsia="de-DE"/>
        </w:rPr>
        <w:t>rechnet – schriftlich folgende Rechtsmittel ergriffen werden:</w:t>
      </w:r>
    </w:p>
    <w:p w14:paraId="52B101D9" w14:textId="77777777" w:rsidR="00337021" w:rsidRPr="00337021" w:rsidRDefault="00337021" w:rsidP="00337021">
      <w:pPr>
        <w:spacing w:line="240" w:lineRule="auto"/>
        <w:jc w:val="both"/>
        <w:rPr>
          <w:rFonts w:ascii="Segoe UI Semilight" w:hAnsi="Segoe UI Semilight" w:cs="Segoe UI Semilight"/>
          <w:sz w:val="22"/>
          <w:szCs w:val="22"/>
          <w:lang w:val="de-DE" w:eastAsia="de-DE"/>
        </w:rPr>
      </w:pPr>
    </w:p>
    <w:p w14:paraId="6BA0B1EE" w14:textId="086218D2" w:rsidR="00337021" w:rsidRPr="00730F96" w:rsidRDefault="00337021" w:rsidP="00730F96">
      <w:pPr>
        <w:pStyle w:val="Listenabsatz"/>
        <w:numPr>
          <w:ilvl w:val="0"/>
          <w:numId w:val="9"/>
        </w:numPr>
        <w:spacing w:line="240" w:lineRule="auto"/>
        <w:ind w:left="426" w:hanging="426"/>
        <w:jc w:val="both"/>
        <w:rPr>
          <w:rFonts w:ascii="Segoe UI Semilight" w:hAnsi="Segoe UI Semilight" w:cs="Segoe UI Semilight"/>
          <w:sz w:val="22"/>
          <w:szCs w:val="22"/>
          <w:lang w:val="de-DE" w:eastAsia="de-DE"/>
        </w:rPr>
      </w:pPr>
      <w:r w:rsidRPr="00730F96">
        <w:rPr>
          <w:rFonts w:ascii="Segoe UI Semilight" w:hAnsi="Segoe UI Semilight" w:cs="Segoe UI Semilight"/>
          <w:sz w:val="22"/>
          <w:szCs w:val="22"/>
          <w:lang w:val="de-DE" w:eastAsia="de-DE"/>
        </w:rPr>
        <w:t>innert 5 Tagen Rekurs wegen Verletzung von Verfahrensvorschriften in der Gemeindeversammlung, sofern sie in der Versammlung gerügt wurden (§ 19 Abs. 1 lit. c i.V.m. § 21a Abs. 2 und § 22 Abs. 1 VRG)</w:t>
      </w:r>
    </w:p>
    <w:p w14:paraId="0ED6D7F9" w14:textId="6E7B0ACE" w:rsidR="00337021" w:rsidRPr="00730F96" w:rsidRDefault="00337021" w:rsidP="00730F96">
      <w:pPr>
        <w:pStyle w:val="Listenabsatz"/>
        <w:numPr>
          <w:ilvl w:val="0"/>
          <w:numId w:val="9"/>
        </w:numPr>
        <w:spacing w:line="240" w:lineRule="auto"/>
        <w:ind w:left="426" w:hanging="426"/>
        <w:jc w:val="both"/>
        <w:rPr>
          <w:rFonts w:ascii="Segoe UI Semilight" w:hAnsi="Segoe UI Semilight" w:cs="Segoe UI Semilight"/>
          <w:sz w:val="22"/>
          <w:szCs w:val="22"/>
          <w:lang w:val="de-DE" w:eastAsia="de-DE"/>
        </w:rPr>
      </w:pPr>
      <w:r w:rsidRPr="00730F96">
        <w:rPr>
          <w:rFonts w:ascii="Segoe UI Semilight" w:hAnsi="Segoe UI Semilight" w:cs="Segoe UI Semilight"/>
          <w:sz w:val="22"/>
          <w:szCs w:val="22"/>
          <w:lang w:val="de-DE" w:eastAsia="de-DE"/>
        </w:rPr>
        <w:t>innert 30 Tagen Rekurs wegen Rechtsverletzungen, unrichtiger oder ung</w:t>
      </w:r>
      <w:r w:rsidR="001669EF" w:rsidRPr="00730F96">
        <w:rPr>
          <w:rFonts w:ascii="Segoe UI Semilight" w:hAnsi="Segoe UI Semilight" w:cs="Segoe UI Semilight"/>
          <w:sz w:val="22"/>
          <w:szCs w:val="22"/>
          <w:lang w:val="de-DE" w:eastAsia="de-DE"/>
        </w:rPr>
        <w:t>enügender Feststellung des Sach</w:t>
      </w:r>
      <w:r w:rsidRPr="00730F96">
        <w:rPr>
          <w:rFonts w:ascii="Segoe UI Semilight" w:hAnsi="Segoe UI Semilight" w:cs="Segoe UI Semilight"/>
          <w:sz w:val="22"/>
          <w:szCs w:val="22"/>
          <w:lang w:val="de-DE" w:eastAsia="de-DE"/>
        </w:rPr>
        <w:t>verhaltes sowie Unangemessenheit der angefochtenen Anordnung (§ 19 Abs. 1 lit. a i.V.m. § 19b Abs. 2 lit. c sowie § 20 Abs. 1 und § 22 Abs. 1 VRG)</w:t>
      </w:r>
    </w:p>
    <w:p w14:paraId="63281D22" w14:textId="77777777" w:rsidR="00337021" w:rsidRPr="00337021" w:rsidRDefault="00337021" w:rsidP="00337021">
      <w:pPr>
        <w:spacing w:line="240" w:lineRule="auto"/>
        <w:jc w:val="both"/>
        <w:rPr>
          <w:rFonts w:ascii="Segoe UI Semilight" w:hAnsi="Segoe UI Semilight" w:cs="Segoe UI Semilight"/>
          <w:sz w:val="22"/>
          <w:szCs w:val="22"/>
          <w:lang w:val="de-DE" w:eastAsia="de-DE"/>
        </w:rPr>
      </w:pPr>
    </w:p>
    <w:p w14:paraId="14F28B9A" w14:textId="77777777" w:rsidR="00337021" w:rsidRDefault="00337021" w:rsidP="00337021">
      <w:pPr>
        <w:spacing w:line="240" w:lineRule="auto"/>
        <w:jc w:val="both"/>
        <w:rPr>
          <w:rFonts w:ascii="Segoe UI Semilight" w:hAnsi="Segoe UI Semilight" w:cs="Segoe UI Semilight"/>
          <w:sz w:val="22"/>
          <w:szCs w:val="22"/>
          <w:lang w:val="de-DE" w:eastAsia="de-DE"/>
        </w:rPr>
      </w:pPr>
      <w:r w:rsidRPr="00337021">
        <w:rPr>
          <w:rFonts w:ascii="Segoe UI Semilight" w:hAnsi="Segoe UI Semilight" w:cs="Segoe UI Semilight"/>
          <w:sz w:val="22"/>
          <w:szCs w:val="22"/>
          <w:lang w:val="de-DE" w:eastAsia="de-DE"/>
        </w:rPr>
        <w:t>Die Rekursschrift muss einen Antrag und dessen Begründung enthalten. Der</w:t>
      </w:r>
      <w:r w:rsidR="001669EF">
        <w:rPr>
          <w:rFonts w:ascii="Segoe UI Semilight" w:hAnsi="Segoe UI Semilight" w:cs="Segoe UI Semilight"/>
          <w:sz w:val="22"/>
          <w:szCs w:val="22"/>
          <w:lang w:val="de-DE" w:eastAsia="de-DE"/>
        </w:rPr>
        <w:t xml:space="preserve"> angefochtene Beschluss ist, so</w:t>
      </w:r>
      <w:r w:rsidRPr="00337021">
        <w:rPr>
          <w:rFonts w:ascii="Segoe UI Semilight" w:hAnsi="Segoe UI Semilight" w:cs="Segoe UI Semilight"/>
          <w:sz w:val="22"/>
          <w:szCs w:val="22"/>
          <w:lang w:val="de-DE" w:eastAsia="de-DE"/>
        </w:rPr>
        <w:t>weit möglich, beizulegen.</w:t>
      </w:r>
    </w:p>
    <w:p w14:paraId="37E25C27" w14:textId="77777777" w:rsidR="001669EF" w:rsidRPr="00337021" w:rsidRDefault="001669EF" w:rsidP="00337021">
      <w:pPr>
        <w:spacing w:line="240" w:lineRule="auto"/>
        <w:jc w:val="both"/>
        <w:rPr>
          <w:rFonts w:ascii="Segoe UI Semilight" w:hAnsi="Segoe UI Semilight" w:cs="Segoe UI Semilight"/>
          <w:sz w:val="22"/>
          <w:szCs w:val="22"/>
          <w:lang w:val="de-DE" w:eastAsia="de-DE"/>
        </w:rPr>
      </w:pPr>
    </w:p>
    <w:p w14:paraId="01F60968" w14:textId="6D62BC33" w:rsidR="00337021" w:rsidRPr="00337021" w:rsidRDefault="00337021" w:rsidP="00337021">
      <w:pPr>
        <w:spacing w:line="240" w:lineRule="auto"/>
        <w:jc w:val="both"/>
        <w:rPr>
          <w:rFonts w:ascii="Segoe UI Semilight" w:hAnsi="Segoe UI Semilight" w:cs="Segoe UI Semilight"/>
          <w:sz w:val="22"/>
          <w:szCs w:val="22"/>
          <w:lang w:val="de-DE" w:eastAsia="de-DE"/>
        </w:rPr>
      </w:pPr>
      <w:r w:rsidRPr="00337021">
        <w:rPr>
          <w:rFonts w:ascii="Segoe UI Semilight" w:hAnsi="Segoe UI Semilight" w:cs="Segoe UI Semilight"/>
          <w:sz w:val="22"/>
          <w:szCs w:val="22"/>
          <w:lang w:val="de-DE" w:eastAsia="de-DE"/>
        </w:rPr>
        <w:t xml:space="preserve">Das Protokoll der Gemeindeversammlung vom </w:t>
      </w:r>
      <w:r w:rsidR="00155867">
        <w:rPr>
          <w:rFonts w:ascii="Segoe UI Semilight" w:hAnsi="Segoe UI Semilight" w:cs="Segoe UI Semilight"/>
          <w:sz w:val="22"/>
          <w:szCs w:val="22"/>
          <w:lang w:val="de-DE" w:eastAsia="de-DE"/>
        </w:rPr>
        <w:t>17</w:t>
      </w:r>
      <w:r w:rsidR="00355B08">
        <w:rPr>
          <w:rFonts w:ascii="Segoe UI Semilight" w:hAnsi="Segoe UI Semilight" w:cs="Segoe UI Semilight"/>
          <w:sz w:val="22"/>
          <w:szCs w:val="22"/>
          <w:lang w:val="de-DE" w:eastAsia="de-DE"/>
        </w:rPr>
        <w:t xml:space="preserve">. </w:t>
      </w:r>
      <w:r w:rsidR="005929F9">
        <w:rPr>
          <w:rFonts w:ascii="Segoe UI Semilight" w:hAnsi="Segoe UI Semilight" w:cs="Segoe UI Semilight"/>
          <w:sz w:val="22"/>
          <w:szCs w:val="22"/>
          <w:lang w:val="de-DE" w:eastAsia="de-DE"/>
        </w:rPr>
        <w:t>Juni 202</w:t>
      </w:r>
      <w:r w:rsidR="00AF5E4D">
        <w:rPr>
          <w:rFonts w:ascii="Segoe UI Semilight" w:hAnsi="Segoe UI Semilight" w:cs="Segoe UI Semilight"/>
          <w:sz w:val="22"/>
          <w:szCs w:val="22"/>
          <w:lang w:val="de-DE" w:eastAsia="de-DE"/>
        </w:rPr>
        <w:t>6</w:t>
      </w:r>
      <w:r w:rsidRPr="00337021">
        <w:rPr>
          <w:rFonts w:ascii="Segoe UI Semilight" w:hAnsi="Segoe UI Semilight" w:cs="Segoe UI Semilight"/>
          <w:sz w:val="22"/>
          <w:szCs w:val="22"/>
          <w:lang w:val="de-DE" w:eastAsia="de-DE"/>
        </w:rPr>
        <w:t xml:space="preserve"> liegt innert 30 Tagen seit dieser Publikation zur Einsichtnahme auf der Gemeindeverwaltung auf und wird auf </w:t>
      </w:r>
      <w:hyperlink r:id="rId6" w:history="1">
        <w:r w:rsidR="001669EF" w:rsidRPr="00ED300C">
          <w:rPr>
            <w:rStyle w:val="Hyperlink"/>
            <w:rFonts w:ascii="Segoe UI Semilight" w:hAnsi="Segoe UI Semilight" w:cs="Segoe UI Semilight"/>
            <w:sz w:val="22"/>
            <w:szCs w:val="22"/>
            <w:lang w:val="de-DE" w:eastAsia="de-DE"/>
          </w:rPr>
          <w:t>www.schleinikon.ch</w:t>
        </w:r>
      </w:hyperlink>
      <w:r w:rsidR="001669EF">
        <w:rPr>
          <w:rFonts w:ascii="Segoe UI Semilight" w:hAnsi="Segoe UI Semilight" w:cs="Segoe UI Semilight"/>
          <w:sz w:val="22"/>
          <w:szCs w:val="22"/>
          <w:lang w:val="de-DE" w:eastAsia="de-DE"/>
        </w:rPr>
        <w:t xml:space="preserve"> veröffentlicht. </w:t>
      </w:r>
    </w:p>
    <w:p w14:paraId="56D387F6" w14:textId="63386876" w:rsidR="00337021" w:rsidRDefault="00337021" w:rsidP="00337021">
      <w:pPr>
        <w:spacing w:line="240" w:lineRule="auto"/>
        <w:jc w:val="both"/>
        <w:rPr>
          <w:rFonts w:ascii="Segoe UI Semilight" w:hAnsi="Segoe UI Semilight" w:cs="Segoe UI Semilight"/>
          <w:sz w:val="22"/>
          <w:szCs w:val="22"/>
          <w:lang w:val="de-DE" w:eastAsia="de-DE"/>
        </w:rPr>
      </w:pPr>
    </w:p>
    <w:p w14:paraId="060C56A1" w14:textId="77777777" w:rsidR="00730F96" w:rsidRPr="00337021" w:rsidRDefault="00730F96" w:rsidP="00337021">
      <w:pPr>
        <w:spacing w:line="240" w:lineRule="auto"/>
        <w:jc w:val="both"/>
        <w:rPr>
          <w:rFonts w:ascii="Segoe UI Semilight" w:hAnsi="Segoe UI Semilight" w:cs="Segoe UI Semilight"/>
          <w:sz w:val="22"/>
          <w:szCs w:val="22"/>
          <w:lang w:val="de-DE" w:eastAsia="de-DE"/>
        </w:rPr>
      </w:pPr>
    </w:p>
    <w:p w14:paraId="0C13D685" w14:textId="46D6A131" w:rsidR="00FB58F5" w:rsidRDefault="000B3FB2" w:rsidP="00337021">
      <w:pPr>
        <w:spacing w:line="240" w:lineRule="auto"/>
        <w:jc w:val="both"/>
        <w:rPr>
          <w:rFonts w:ascii="Segoe UI Semilight" w:hAnsi="Segoe UI Semilight" w:cs="Segoe UI Semilight"/>
          <w:sz w:val="22"/>
          <w:szCs w:val="22"/>
          <w:lang w:val="de-DE" w:eastAsia="de-DE"/>
        </w:rPr>
      </w:pPr>
      <w:r>
        <w:rPr>
          <w:rFonts w:ascii="Segoe UI Semilight" w:hAnsi="Segoe UI Semilight" w:cs="Segoe UI Semilight"/>
          <w:sz w:val="22"/>
          <w:szCs w:val="22"/>
          <w:lang w:val="de-DE" w:eastAsia="de-DE"/>
        </w:rPr>
        <w:t>2</w:t>
      </w:r>
      <w:r w:rsidR="00D00D0D">
        <w:rPr>
          <w:rFonts w:ascii="Segoe UI Semilight" w:hAnsi="Segoe UI Semilight" w:cs="Segoe UI Semilight"/>
          <w:sz w:val="22"/>
          <w:szCs w:val="22"/>
          <w:lang w:val="de-DE" w:eastAsia="de-DE"/>
        </w:rPr>
        <w:t>6</w:t>
      </w:r>
      <w:r>
        <w:rPr>
          <w:rFonts w:ascii="Segoe UI Semilight" w:hAnsi="Segoe UI Semilight" w:cs="Segoe UI Semilight"/>
          <w:sz w:val="22"/>
          <w:szCs w:val="22"/>
          <w:lang w:val="de-DE" w:eastAsia="de-DE"/>
        </w:rPr>
        <w:t>. Juni 202</w:t>
      </w:r>
      <w:r w:rsidR="00D00D0D">
        <w:rPr>
          <w:rFonts w:ascii="Segoe UI Semilight" w:hAnsi="Segoe UI Semilight" w:cs="Segoe UI Semilight"/>
          <w:sz w:val="22"/>
          <w:szCs w:val="22"/>
          <w:lang w:val="de-DE" w:eastAsia="de-DE"/>
        </w:rPr>
        <w:t>6</w:t>
      </w:r>
      <w:r>
        <w:rPr>
          <w:rFonts w:ascii="Segoe UI Semilight" w:hAnsi="Segoe UI Semilight" w:cs="Segoe UI Semilight"/>
          <w:sz w:val="22"/>
          <w:szCs w:val="22"/>
          <w:lang w:val="de-DE" w:eastAsia="de-DE"/>
        </w:rPr>
        <w:t xml:space="preserve"> </w:t>
      </w:r>
    </w:p>
    <w:p w14:paraId="701950E1" w14:textId="5BB83D63" w:rsidR="00337021" w:rsidRPr="00FB58F5" w:rsidRDefault="00337021" w:rsidP="00337021">
      <w:pPr>
        <w:spacing w:line="240" w:lineRule="auto"/>
        <w:jc w:val="both"/>
        <w:rPr>
          <w:rFonts w:ascii="Segoe UI Semibold" w:hAnsi="Segoe UI Semibold" w:cs="Segoe UI Semilight"/>
          <w:sz w:val="22"/>
          <w:szCs w:val="22"/>
          <w:lang w:val="de-DE" w:eastAsia="de-DE"/>
        </w:rPr>
      </w:pPr>
      <w:r w:rsidRPr="00FB58F5">
        <w:rPr>
          <w:rFonts w:ascii="Segoe UI Semibold" w:hAnsi="Segoe UI Semibold" w:cs="Segoe UI Semilight"/>
          <w:sz w:val="22"/>
          <w:szCs w:val="22"/>
          <w:lang w:val="de-DE" w:eastAsia="de-DE"/>
        </w:rPr>
        <w:t xml:space="preserve">GEMEINDERAT </w:t>
      </w:r>
      <w:r w:rsidR="001669EF" w:rsidRPr="00FB58F5">
        <w:rPr>
          <w:rFonts w:ascii="Segoe UI Semibold" w:hAnsi="Segoe UI Semibold" w:cs="Segoe UI Semilight"/>
          <w:sz w:val="22"/>
          <w:szCs w:val="22"/>
          <w:lang w:val="de-DE" w:eastAsia="de-DE"/>
        </w:rPr>
        <w:t>S</w:t>
      </w:r>
      <w:r w:rsidR="004D2816">
        <w:rPr>
          <w:rFonts w:ascii="Segoe UI Semibold" w:hAnsi="Segoe UI Semibold" w:cs="Segoe UI Semilight"/>
          <w:sz w:val="22"/>
          <w:szCs w:val="22"/>
          <w:lang w:val="de-DE" w:eastAsia="de-DE"/>
        </w:rPr>
        <w:t>CHLEINIKON</w:t>
      </w:r>
    </w:p>
    <w:sectPr w:rsidR="00337021" w:rsidRPr="00FB58F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B1E30"/>
    <w:multiLevelType w:val="hybridMultilevel"/>
    <w:tmpl w:val="945896F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2484E"/>
    <w:multiLevelType w:val="hybridMultilevel"/>
    <w:tmpl w:val="E5C44EA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42454"/>
    <w:multiLevelType w:val="hybridMultilevel"/>
    <w:tmpl w:val="F57E87EC"/>
    <w:lvl w:ilvl="0" w:tplc="AAB2F754">
      <w:numFmt w:val="bullet"/>
      <w:lvlText w:val="•"/>
      <w:lvlJc w:val="left"/>
      <w:pPr>
        <w:ind w:left="720" w:hanging="360"/>
      </w:pPr>
      <w:rPr>
        <w:rFonts w:ascii="Segoe UI Semilight" w:eastAsia="Times New Roman" w:hAnsi="Segoe UI Semilight" w:cs="Segoe UI Semiligh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82452"/>
    <w:multiLevelType w:val="hybridMultilevel"/>
    <w:tmpl w:val="198EA24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153F9"/>
    <w:multiLevelType w:val="hybridMultilevel"/>
    <w:tmpl w:val="BC0838C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A7FF0"/>
    <w:multiLevelType w:val="hybridMultilevel"/>
    <w:tmpl w:val="03CACD4C"/>
    <w:lvl w:ilvl="0" w:tplc="0407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070001">
      <w:start w:val="1"/>
      <w:numFmt w:val="bullet"/>
      <w:lvlText w:val=""/>
      <w:lvlJc w:val="left"/>
      <w:pPr>
        <w:tabs>
          <w:tab w:val="num" w:pos="1630"/>
        </w:tabs>
        <w:ind w:left="163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 w15:restartNumberingAfterBreak="0">
    <w:nsid w:val="236B6F79"/>
    <w:multiLevelType w:val="hybridMultilevel"/>
    <w:tmpl w:val="EF56791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15CAB"/>
    <w:multiLevelType w:val="hybridMultilevel"/>
    <w:tmpl w:val="C4E4183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F67899"/>
    <w:multiLevelType w:val="hybridMultilevel"/>
    <w:tmpl w:val="D3F4E77C"/>
    <w:lvl w:ilvl="0" w:tplc="BA12F1EE">
      <w:numFmt w:val="bullet"/>
      <w:lvlText w:val="-"/>
      <w:lvlJc w:val="left"/>
      <w:pPr>
        <w:ind w:left="780" w:hanging="420"/>
      </w:pPr>
      <w:rPr>
        <w:rFonts w:ascii="Segoe UI Semilight" w:eastAsia="Times New Roman" w:hAnsi="Segoe UI Semilight" w:cs="Segoe UI Semiligh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640F5D"/>
    <w:multiLevelType w:val="hybridMultilevel"/>
    <w:tmpl w:val="18B2E3C6"/>
    <w:lvl w:ilvl="0" w:tplc="7E24C472">
      <w:start w:val="1"/>
      <w:numFmt w:val="decimal"/>
      <w:lvlText w:val="%1."/>
      <w:lvlJc w:val="left"/>
      <w:pPr>
        <w:ind w:left="360" w:hanging="360"/>
      </w:pPr>
    </w:lvl>
    <w:lvl w:ilvl="1" w:tplc="0262C9B2" w:tentative="1">
      <w:start w:val="1"/>
      <w:numFmt w:val="lowerLetter"/>
      <w:lvlText w:val="%2."/>
      <w:lvlJc w:val="left"/>
      <w:pPr>
        <w:ind w:left="1080" w:hanging="360"/>
      </w:pPr>
    </w:lvl>
    <w:lvl w:ilvl="2" w:tplc="36107394" w:tentative="1">
      <w:start w:val="1"/>
      <w:numFmt w:val="lowerRoman"/>
      <w:lvlText w:val="%3."/>
      <w:lvlJc w:val="right"/>
      <w:pPr>
        <w:ind w:left="1800" w:hanging="180"/>
      </w:pPr>
    </w:lvl>
    <w:lvl w:ilvl="3" w:tplc="5F72FD32" w:tentative="1">
      <w:start w:val="1"/>
      <w:numFmt w:val="decimal"/>
      <w:lvlText w:val="%4."/>
      <w:lvlJc w:val="left"/>
      <w:pPr>
        <w:ind w:left="2520" w:hanging="360"/>
      </w:pPr>
    </w:lvl>
    <w:lvl w:ilvl="4" w:tplc="35DEFD90" w:tentative="1">
      <w:start w:val="1"/>
      <w:numFmt w:val="lowerLetter"/>
      <w:lvlText w:val="%5."/>
      <w:lvlJc w:val="left"/>
      <w:pPr>
        <w:ind w:left="3240" w:hanging="360"/>
      </w:pPr>
    </w:lvl>
    <w:lvl w:ilvl="5" w:tplc="1E283B64" w:tentative="1">
      <w:start w:val="1"/>
      <w:numFmt w:val="lowerRoman"/>
      <w:lvlText w:val="%6."/>
      <w:lvlJc w:val="right"/>
      <w:pPr>
        <w:ind w:left="3960" w:hanging="180"/>
      </w:pPr>
    </w:lvl>
    <w:lvl w:ilvl="6" w:tplc="FF96E510" w:tentative="1">
      <w:start w:val="1"/>
      <w:numFmt w:val="decimal"/>
      <w:lvlText w:val="%7."/>
      <w:lvlJc w:val="left"/>
      <w:pPr>
        <w:ind w:left="4680" w:hanging="360"/>
      </w:pPr>
    </w:lvl>
    <w:lvl w:ilvl="7" w:tplc="54B05592" w:tentative="1">
      <w:start w:val="1"/>
      <w:numFmt w:val="lowerLetter"/>
      <w:lvlText w:val="%8."/>
      <w:lvlJc w:val="left"/>
      <w:pPr>
        <w:ind w:left="5400" w:hanging="360"/>
      </w:pPr>
    </w:lvl>
    <w:lvl w:ilvl="8" w:tplc="411EA93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023088"/>
    <w:multiLevelType w:val="hybridMultilevel"/>
    <w:tmpl w:val="F66A02D4"/>
    <w:lvl w:ilvl="0" w:tplc="E848B190">
      <w:start w:val="1"/>
      <w:numFmt w:val="decimal"/>
      <w:pStyle w:val="Nummerierung1"/>
      <w:lvlText w:val="%1."/>
      <w:lvlJc w:val="left"/>
      <w:pPr>
        <w:tabs>
          <w:tab w:val="num" w:pos="1080"/>
        </w:tabs>
        <w:ind w:left="1080" w:hanging="360"/>
      </w:pPr>
    </w:lvl>
    <w:lvl w:ilvl="1" w:tplc="5874ECFE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91783EC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E1232A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248E40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018B6A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99A53F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DD478F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D6076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7D883138"/>
    <w:multiLevelType w:val="hybridMultilevel"/>
    <w:tmpl w:val="786EB362"/>
    <w:lvl w:ilvl="0" w:tplc="790C5142">
      <w:start w:val="1"/>
      <w:numFmt w:val="decimal"/>
      <w:lvlText w:val="%1."/>
      <w:lvlJc w:val="left"/>
      <w:pPr>
        <w:ind w:left="360" w:hanging="360"/>
      </w:pPr>
    </w:lvl>
    <w:lvl w:ilvl="1" w:tplc="D24E967E" w:tentative="1">
      <w:start w:val="1"/>
      <w:numFmt w:val="lowerLetter"/>
      <w:lvlText w:val="%2."/>
      <w:lvlJc w:val="left"/>
      <w:pPr>
        <w:ind w:left="1080" w:hanging="360"/>
      </w:pPr>
    </w:lvl>
    <w:lvl w:ilvl="2" w:tplc="FC249176" w:tentative="1">
      <w:start w:val="1"/>
      <w:numFmt w:val="lowerRoman"/>
      <w:lvlText w:val="%3."/>
      <w:lvlJc w:val="right"/>
      <w:pPr>
        <w:ind w:left="1800" w:hanging="180"/>
      </w:pPr>
    </w:lvl>
    <w:lvl w:ilvl="3" w:tplc="F718F50E" w:tentative="1">
      <w:start w:val="1"/>
      <w:numFmt w:val="decimal"/>
      <w:lvlText w:val="%4."/>
      <w:lvlJc w:val="left"/>
      <w:pPr>
        <w:ind w:left="2520" w:hanging="360"/>
      </w:pPr>
    </w:lvl>
    <w:lvl w:ilvl="4" w:tplc="E342D784" w:tentative="1">
      <w:start w:val="1"/>
      <w:numFmt w:val="lowerLetter"/>
      <w:lvlText w:val="%5."/>
      <w:lvlJc w:val="left"/>
      <w:pPr>
        <w:ind w:left="3240" w:hanging="360"/>
      </w:pPr>
    </w:lvl>
    <w:lvl w:ilvl="5" w:tplc="98EAD854" w:tentative="1">
      <w:start w:val="1"/>
      <w:numFmt w:val="lowerRoman"/>
      <w:lvlText w:val="%6."/>
      <w:lvlJc w:val="right"/>
      <w:pPr>
        <w:ind w:left="3960" w:hanging="180"/>
      </w:pPr>
    </w:lvl>
    <w:lvl w:ilvl="6" w:tplc="B5226CAC" w:tentative="1">
      <w:start w:val="1"/>
      <w:numFmt w:val="decimal"/>
      <w:lvlText w:val="%7."/>
      <w:lvlJc w:val="left"/>
      <w:pPr>
        <w:ind w:left="4680" w:hanging="360"/>
      </w:pPr>
    </w:lvl>
    <w:lvl w:ilvl="7" w:tplc="A0AC7846" w:tentative="1">
      <w:start w:val="1"/>
      <w:numFmt w:val="lowerLetter"/>
      <w:lvlText w:val="%8."/>
      <w:lvlJc w:val="left"/>
      <w:pPr>
        <w:ind w:left="5400" w:hanging="360"/>
      </w:pPr>
    </w:lvl>
    <w:lvl w:ilvl="8" w:tplc="AAA060E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D88313C"/>
    <w:multiLevelType w:val="multilevel"/>
    <w:tmpl w:val="C8C2383A"/>
    <w:lvl w:ilvl="0">
      <w:start w:val="1"/>
      <w:numFmt w:val="decimal"/>
      <w:lvlText w:val="%1."/>
      <w:lvlJc w:val="left"/>
      <w:pPr>
        <w:ind w:left="360" w:hanging="360"/>
      </w:pPr>
      <w:rPr>
        <w:rFonts w:ascii="Segoe UI Semilight" w:eastAsia="Times New Roman" w:hAnsi="Segoe UI Semilight" w:cs="Segoe UI Semiligh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00484976">
    <w:abstractNumId w:val="5"/>
  </w:num>
  <w:num w:numId="2" w16cid:durableId="1692343068">
    <w:abstractNumId w:val="4"/>
  </w:num>
  <w:num w:numId="3" w16cid:durableId="330913462">
    <w:abstractNumId w:val="3"/>
  </w:num>
  <w:num w:numId="4" w16cid:durableId="1878734999">
    <w:abstractNumId w:val="6"/>
  </w:num>
  <w:num w:numId="5" w16cid:durableId="1274897346">
    <w:abstractNumId w:val="0"/>
  </w:num>
  <w:num w:numId="6" w16cid:durableId="263390546">
    <w:abstractNumId w:val="1"/>
  </w:num>
  <w:num w:numId="7" w16cid:durableId="967778938">
    <w:abstractNumId w:val="11"/>
  </w:num>
  <w:num w:numId="8" w16cid:durableId="540673644">
    <w:abstractNumId w:val="2"/>
  </w:num>
  <w:num w:numId="9" w16cid:durableId="54135259">
    <w:abstractNumId w:val="7"/>
  </w:num>
  <w:num w:numId="10" w16cid:durableId="747727490">
    <w:abstractNumId w:val="8"/>
  </w:num>
  <w:num w:numId="11" w16cid:durableId="1119300881">
    <w:abstractNumId w:val="10"/>
  </w:num>
  <w:num w:numId="12" w16cid:durableId="553397125">
    <w:abstractNumId w:val="12"/>
  </w:num>
  <w:num w:numId="13" w16cid:durableId="12165511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DF1"/>
    <w:rsid w:val="0000227F"/>
    <w:rsid w:val="00032F52"/>
    <w:rsid w:val="0006471B"/>
    <w:rsid w:val="000735DB"/>
    <w:rsid w:val="0008695B"/>
    <w:rsid w:val="000B3FB2"/>
    <w:rsid w:val="0012248B"/>
    <w:rsid w:val="00155867"/>
    <w:rsid w:val="00163DC5"/>
    <w:rsid w:val="001669EF"/>
    <w:rsid w:val="001A6AEA"/>
    <w:rsid w:val="002144D3"/>
    <w:rsid w:val="00264CC5"/>
    <w:rsid w:val="002813C8"/>
    <w:rsid w:val="003159CF"/>
    <w:rsid w:val="00337021"/>
    <w:rsid w:val="00355B08"/>
    <w:rsid w:val="00377D06"/>
    <w:rsid w:val="003B5F8D"/>
    <w:rsid w:val="004D2816"/>
    <w:rsid w:val="0051450D"/>
    <w:rsid w:val="00556DF1"/>
    <w:rsid w:val="005929F9"/>
    <w:rsid w:val="005A661E"/>
    <w:rsid w:val="005B239F"/>
    <w:rsid w:val="00621E71"/>
    <w:rsid w:val="00631314"/>
    <w:rsid w:val="00665783"/>
    <w:rsid w:val="0069461E"/>
    <w:rsid w:val="00707D9D"/>
    <w:rsid w:val="00730F96"/>
    <w:rsid w:val="0076239C"/>
    <w:rsid w:val="00776F83"/>
    <w:rsid w:val="007A7D56"/>
    <w:rsid w:val="007D23CB"/>
    <w:rsid w:val="00816225"/>
    <w:rsid w:val="00835A45"/>
    <w:rsid w:val="0085632F"/>
    <w:rsid w:val="008F7CCD"/>
    <w:rsid w:val="00930DB5"/>
    <w:rsid w:val="009B16D7"/>
    <w:rsid w:val="00A13FDF"/>
    <w:rsid w:val="00A75288"/>
    <w:rsid w:val="00A9796C"/>
    <w:rsid w:val="00AF5E4D"/>
    <w:rsid w:val="00B07C6F"/>
    <w:rsid w:val="00B30F88"/>
    <w:rsid w:val="00B323C5"/>
    <w:rsid w:val="00BA7F24"/>
    <w:rsid w:val="00BC2EAD"/>
    <w:rsid w:val="00BC4551"/>
    <w:rsid w:val="00CE4C00"/>
    <w:rsid w:val="00D00D0D"/>
    <w:rsid w:val="00DA39FF"/>
    <w:rsid w:val="00E77CCE"/>
    <w:rsid w:val="00EC5086"/>
    <w:rsid w:val="00EE3835"/>
    <w:rsid w:val="00EE5423"/>
    <w:rsid w:val="00EF4C42"/>
    <w:rsid w:val="00F62E41"/>
    <w:rsid w:val="00F86E81"/>
    <w:rsid w:val="00FB58F5"/>
    <w:rsid w:val="00FF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B52FE4"/>
  <w15:chartTrackingRefBased/>
  <w15:docId w15:val="{C5D0193B-9E3F-45AD-B806-926BB2181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144D3"/>
    <w:pPr>
      <w:spacing w:after="0" w:line="276" w:lineRule="auto"/>
    </w:pPr>
    <w:rPr>
      <w:rFonts w:ascii="Arial" w:eastAsia="Times New Roman" w:hAnsi="Arial" w:cs="Arial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735DB"/>
    <w:pPr>
      <w:spacing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735DB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2144D3"/>
    <w:pPr>
      <w:ind w:left="720"/>
    </w:pPr>
  </w:style>
  <w:style w:type="character" w:styleId="Hyperlink">
    <w:name w:val="Hyperlink"/>
    <w:basedOn w:val="Absatz-Standardschriftart"/>
    <w:uiPriority w:val="99"/>
    <w:unhideWhenUsed/>
    <w:rsid w:val="00F62E41"/>
    <w:rPr>
      <w:color w:val="0563C1" w:themeColor="hyperlink"/>
      <w:u w:val="single"/>
    </w:rPr>
  </w:style>
  <w:style w:type="paragraph" w:customStyle="1" w:styleId="ListParagraph0">
    <w:name w:val="List Paragraph_0"/>
    <w:basedOn w:val="Standard"/>
    <w:uiPriority w:val="34"/>
    <w:qFormat/>
    <w:rsid w:val="00EF4C42"/>
    <w:pPr>
      <w:spacing w:line="240" w:lineRule="auto"/>
      <w:ind w:left="708"/>
    </w:pPr>
    <w:rPr>
      <w:rFonts w:cs="Times New Roman"/>
      <w:sz w:val="22"/>
      <w:szCs w:val="22"/>
      <w:lang w:eastAsia="de-CH"/>
    </w:rPr>
  </w:style>
  <w:style w:type="paragraph" w:customStyle="1" w:styleId="Normal0">
    <w:name w:val="Normal_0"/>
    <w:qFormat/>
    <w:rsid w:val="00EF4C42"/>
    <w:pPr>
      <w:spacing w:after="0" w:line="240" w:lineRule="auto"/>
    </w:pPr>
    <w:rPr>
      <w:rFonts w:ascii="Arial" w:eastAsia="Times New Roman" w:hAnsi="Arial" w:cs="Times New Roman"/>
      <w:lang w:eastAsia="de-CH"/>
    </w:rPr>
  </w:style>
  <w:style w:type="paragraph" w:customStyle="1" w:styleId="Nummerierung1">
    <w:name w:val="Nummerierung1"/>
    <w:basedOn w:val="Standard"/>
    <w:rsid w:val="0008695B"/>
    <w:pPr>
      <w:numPr>
        <w:numId w:val="11"/>
      </w:numPr>
      <w:tabs>
        <w:tab w:val="num" w:pos="425"/>
      </w:tabs>
      <w:spacing w:line="288" w:lineRule="auto"/>
      <w:ind w:left="357" w:hanging="357"/>
      <w:jc w:val="both"/>
    </w:pPr>
    <w:rPr>
      <w:sz w:val="22"/>
      <w:szCs w:val="22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hleinikon.ch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Bauder</dc:creator>
  <cp:keywords/>
  <dc:description/>
  <cp:lastModifiedBy>Thomas Holl</cp:lastModifiedBy>
  <cp:revision>7</cp:revision>
  <cp:lastPrinted>2026-06-25T09:32:00Z</cp:lastPrinted>
  <dcterms:created xsi:type="dcterms:W3CDTF">2026-06-25T09:29:00Z</dcterms:created>
  <dcterms:modified xsi:type="dcterms:W3CDTF">2026-06-25T11:18:00Z</dcterms:modified>
</cp:coreProperties>
</file>